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1F" w:rsidRPr="00D40E9B" w:rsidRDefault="005A461F" w:rsidP="00A7086D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52601B">
        <w:rPr>
          <w:sz w:val="28"/>
          <w:szCs w:val="28"/>
        </w:rPr>
        <w:t>т «14» августа 2017 года № 531</w:t>
      </w:r>
    </w:p>
    <w:p w:rsidR="005A461F" w:rsidRPr="00ED54CC" w:rsidRDefault="005A461F" w:rsidP="00A7086D">
      <w:pPr>
        <w:jc w:val="both"/>
        <w:rPr>
          <w:sz w:val="28"/>
          <w:szCs w:val="28"/>
        </w:rPr>
      </w:pPr>
      <w:r w:rsidRPr="00ED54CC">
        <w:rPr>
          <w:sz w:val="28"/>
          <w:szCs w:val="28"/>
        </w:rPr>
        <w:t>пос. Свободный</w:t>
      </w:r>
    </w:p>
    <w:p w:rsidR="005A461F" w:rsidRPr="00765AA3" w:rsidRDefault="005A461F" w:rsidP="00A7086D">
      <w:pPr>
        <w:rPr>
          <w:sz w:val="28"/>
          <w:szCs w:val="28"/>
        </w:rPr>
      </w:pPr>
    </w:p>
    <w:p w:rsidR="005A461F" w:rsidRDefault="005A461F" w:rsidP="00A7086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условий приватизации муниципального имущества</w:t>
      </w:r>
    </w:p>
    <w:p w:rsidR="005A461F" w:rsidRDefault="005A461F" w:rsidP="00A7086D">
      <w:pPr>
        <w:ind w:firstLine="709"/>
        <w:jc w:val="both"/>
        <w:rPr>
          <w:sz w:val="28"/>
          <w:szCs w:val="28"/>
        </w:rPr>
      </w:pPr>
    </w:p>
    <w:p w:rsidR="005A461F" w:rsidRPr="00B8661E" w:rsidRDefault="005A461F" w:rsidP="00DE3EA8">
      <w:pPr>
        <w:ind w:firstLine="567"/>
        <w:jc w:val="both"/>
        <w:rPr>
          <w:sz w:val="28"/>
          <w:szCs w:val="28"/>
        </w:rPr>
      </w:pPr>
      <w:proofErr w:type="gramStart"/>
      <w:r w:rsidRPr="00B8661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Российской Федерации от 21.12.2001 №178-ФЗ «О приватизации государственного и муниципального имущества», Федеральным законом Российской Федерации от 28.07.2008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Российской Федерации</w:t>
      </w:r>
      <w:proofErr w:type="gramEnd"/>
      <w:r>
        <w:rPr>
          <w:sz w:val="28"/>
          <w:szCs w:val="28"/>
        </w:rPr>
        <w:t xml:space="preserve"> от 29.07.1998 №135-ФЗ «Об оценочной деятельности в Российской Федерации», на основании Положения, утвержденного решением Думы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от 08.07.2010 № 43/10 «О порядке управления и распоряжения имуществом, находящимся в собственности городского округа ЗАТО Свободный», свидетельства о государственной регистрации права на нежилое помещение, общей площадью 42,1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номера на поэтажном плане: 1-6, этаж: 1, расположенного по адресу: Российская Федерация, Свердловская область, п. Свободный, ул. Ленина, д. 6, в строении литера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, выданное Управлением Федеральной службы государственной регистрации, кадастра и картографии по Свердловской области от 27.05.2015 № 66 АЗ 067290, отчета об оценке от 22.05.2017 № 50-2017 «Об определении рыночной стоимости нежилого помещения, назначение: нежилое, общей площадью 42,1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номера на поэтажном плане: 1-6, этаж: 1, расположенного по адресу: Российская Федерация, Свердловская область, п. Свободный, ул. Ленина, д. 6, в строении литера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», выполненного Центром независимой оценки собственности «Экспресс-Оценка» индивидуальным предпринимателем </w:t>
      </w:r>
      <w:proofErr w:type="spellStart"/>
      <w:r>
        <w:rPr>
          <w:sz w:val="28"/>
          <w:szCs w:val="28"/>
        </w:rPr>
        <w:t>Челочевой</w:t>
      </w:r>
      <w:proofErr w:type="spellEnd"/>
      <w:r>
        <w:rPr>
          <w:sz w:val="28"/>
          <w:szCs w:val="28"/>
        </w:rPr>
        <w:t xml:space="preserve"> Л.А., </w:t>
      </w:r>
      <w:proofErr w:type="gramStart"/>
      <w:r>
        <w:rPr>
          <w:sz w:val="28"/>
          <w:szCs w:val="28"/>
        </w:rPr>
        <w:t xml:space="preserve">заявления индивидуального предпринимателя Безукладниковой Светланы Викторовны, действующей на основании свидетельства о внесении записи в Единый государственный реестр индивидуальных предпринимателей 15.01.2007, серия 66 № 005032910, выданного Межрайонной инспекцией Федеральной  налоговой  службы  № 3 по Свердловской области, ОГРНИП № 304660712900031 от 29.12.2016 №877/1, руководствуясь </w:t>
      </w:r>
      <w:r w:rsidRPr="00B6430E">
        <w:rPr>
          <w:sz w:val="28"/>
          <w:szCs w:val="28"/>
        </w:rPr>
        <w:t>подпункт</w:t>
      </w:r>
      <w:r>
        <w:rPr>
          <w:sz w:val="28"/>
          <w:szCs w:val="28"/>
        </w:rPr>
        <w:t>а</w:t>
      </w:r>
      <w:r w:rsidRPr="00B6430E">
        <w:rPr>
          <w:sz w:val="28"/>
          <w:szCs w:val="28"/>
        </w:rPr>
        <w:t>м</w:t>
      </w:r>
      <w:r>
        <w:rPr>
          <w:sz w:val="28"/>
          <w:szCs w:val="28"/>
        </w:rPr>
        <w:t>и 31,</w:t>
      </w:r>
      <w:r w:rsidRPr="00B6430E">
        <w:rPr>
          <w:sz w:val="28"/>
          <w:szCs w:val="28"/>
        </w:rPr>
        <w:t xml:space="preserve"> 36 пункта 8 стать</w:t>
      </w:r>
      <w:r>
        <w:rPr>
          <w:sz w:val="28"/>
          <w:szCs w:val="28"/>
        </w:rPr>
        <w:t>и</w:t>
      </w:r>
      <w:r w:rsidRPr="00B6430E">
        <w:rPr>
          <w:sz w:val="28"/>
          <w:szCs w:val="28"/>
        </w:rPr>
        <w:t xml:space="preserve"> 27</w:t>
      </w:r>
      <w:r>
        <w:rPr>
          <w:sz w:val="28"/>
          <w:szCs w:val="28"/>
        </w:rPr>
        <w:t>, подпунктом 28 пункта 1 статьи 30, пункта 2 статьи 50, пунктами 1,2 статьи</w:t>
      </w:r>
      <w:proofErr w:type="gramEnd"/>
      <w:r>
        <w:rPr>
          <w:sz w:val="28"/>
          <w:szCs w:val="28"/>
        </w:rPr>
        <w:t xml:space="preserve"> 51</w:t>
      </w:r>
      <w:r w:rsidRPr="00B6430E">
        <w:rPr>
          <w:sz w:val="28"/>
          <w:szCs w:val="28"/>
        </w:rPr>
        <w:t xml:space="preserve"> Устава городского </w:t>
      </w:r>
      <w:proofErr w:type="gramStart"/>
      <w:r w:rsidRPr="00B6430E">
        <w:rPr>
          <w:sz w:val="28"/>
          <w:szCs w:val="28"/>
        </w:rPr>
        <w:t>округа</w:t>
      </w:r>
      <w:proofErr w:type="gramEnd"/>
      <w:r w:rsidRPr="00B6430E">
        <w:rPr>
          <w:sz w:val="28"/>
          <w:szCs w:val="28"/>
        </w:rPr>
        <w:t xml:space="preserve"> ЗАТО Свободный,</w:t>
      </w:r>
      <w:r w:rsidRPr="00B8661E">
        <w:rPr>
          <w:sz w:val="28"/>
          <w:szCs w:val="28"/>
        </w:rPr>
        <w:t xml:space="preserve"> </w:t>
      </w:r>
    </w:p>
    <w:p w:rsidR="005A461F" w:rsidRDefault="005A461F" w:rsidP="00DE3EA8">
      <w:pPr>
        <w:jc w:val="both"/>
        <w:rPr>
          <w:b/>
          <w:sz w:val="28"/>
          <w:szCs w:val="28"/>
        </w:rPr>
      </w:pPr>
      <w:r w:rsidRPr="00E8126F">
        <w:rPr>
          <w:b/>
          <w:sz w:val="28"/>
          <w:szCs w:val="28"/>
        </w:rPr>
        <w:t>ПОСТАНОВЛЯЮ:</w:t>
      </w:r>
    </w:p>
    <w:p w:rsidR="005A461F" w:rsidRDefault="005A461F" w:rsidP="00DE3EA8">
      <w:pPr>
        <w:ind w:firstLine="567"/>
        <w:jc w:val="both"/>
        <w:rPr>
          <w:sz w:val="28"/>
          <w:szCs w:val="28"/>
        </w:rPr>
      </w:pPr>
      <w:r w:rsidRPr="00DE3EA8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условия приватизации муниципального имущества: нежилого помещения (далее – объект), расположенного по адресу: Российская Федерация, Свердловская область, п. Свободный, ул. Ленина, дом 6, в строении литера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, общей площадью 42,1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номера на поэтажном плане: 1-6, Этаж: 1, обремененного договором аренды от 02.06.2015 № 2-2015, зарегистрированным Управлением Федеральной службы государственной регистрации, кадастра и картографии по </w:t>
      </w:r>
      <w:r>
        <w:rPr>
          <w:sz w:val="28"/>
          <w:szCs w:val="28"/>
        </w:rPr>
        <w:lastRenderedPageBreak/>
        <w:t xml:space="preserve">Свердловской области 16.06.2015 № 66-66/022-66/022/311/2015-741/1, действующим по 01 июня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.:</w:t>
      </w:r>
    </w:p>
    <w:p w:rsidR="005A461F" w:rsidRDefault="005A461F" w:rsidP="00DE3E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способ приватизации объекта – реализация преимущественного права приобретения арендуемого муниципального имущества субъектом малого предпринимательства;</w:t>
      </w:r>
    </w:p>
    <w:p w:rsidR="005A461F" w:rsidRDefault="005A461F" w:rsidP="00DE3E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цена объекта (рыночная стоимость) 959 000,00 (девятьсот пятьдесят девять тысяч) рублей, без учета НДС;</w:t>
      </w:r>
    </w:p>
    <w:p w:rsidR="005A461F" w:rsidRDefault="005A461F" w:rsidP="00DE3E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форма платежа – безналичный расчет, в российских рублях;</w:t>
      </w:r>
    </w:p>
    <w:p w:rsidR="005A461F" w:rsidRDefault="005A461F" w:rsidP="00DE3E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порядок оплаты – единовременно в течение десяти рабочих дней с момента заключения договора купли-продажи объекта.</w:t>
      </w:r>
    </w:p>
    <w:p w:rsidR="005A461F" w:rsidRDefault="005A461F" w:rsidP="00DE3E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Исполняющему обязанности начальника отдела городского хозяйства администрации городского округа ЗАТО Свободный, </w:t>
      </w:r>
      <w:proofErr w:type="spellStart"/>
      <w:r>
        <w:rPr>
          <w:sz w:val="28"/>
          <w:szCs w:val="28"/>
        </w:rPr>
        <w:t>Шишленкову</w:t>
      </w:r>
      <w:proofErr w:type="spellEnd"/>
      <w:r>
        <w:rPr>
          <w:sz w:val="28"/>
          <w:szCs w:val="28"/>
        </w:rPr>
        <w:t xml:space="preserve"> А.В.:</w:t>
      </w:r>
    </w:p>
    <w:p w:rsidR="005A461F" w:rsidRDefault="005A461F">
      <w:pPr>
        <w:spacing w:after="1" w:line="280" w:lineRule="atLeast"/>
        <w:ind w:firstLine="540"/>
        <w:jc w:val="both"/>
      </w:pPr>
      <w:r>
        <w:rPr>
          <w:sz w:val="28"/>
          <w:szCs w:val="28"/>
        </w:rPr>
        <w:t>1) в</w:t>
      </w:r>
      <w:r>
        <w:rPr>
          <w:sz w:val="28"/>
        </w:rPr>
        <w:t xml:space="preserve"> течение десяти дней с даты принятия настоящего постановления об условиях приватизации арендуемого имущества направить копию настоящего постановления, предложения о заключении договора купли-продажи муниципального имущества, и проект договора купли-продажи арендуемого имущества;</w:t>
      </w:r>
    </w:p>
    <w:p w:rsidR="005A461F" w:rsidRDefault="005A461F" w:rsidP="00DE3E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исключить объект из казны городского округа ЗАТО Свободный и внести необходимые сведения в реестр муниципального имущества городского округа ЗАТО Свободный после государственной регистрации перехода права собственности на объект покупателю.</w:t>
      </w:r>
    </w:p>
    <w:p w:rsidR="005A461F" w:rsidRPr="00DE3EA8" w:rsidRDefault="005A461F" w:rsidP="00DE3E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опубликовать в газете «Свободные вести» и разместить на официальном сайте администрации городского округа ЗАТО Свободный.</w:t>
      </w:r>
    </w:p>
    <w:p w:rsidR="005A461F" w:rsidRPr="00DE3EA8" w:rsidRDefault="005A461F" w:rsidP="00DE3E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E3EA8">
        <w:rPr>
          <w:sz w:val="28"/>
          <w:szCs w:val="28"/>
        </w:rPr>
        <w:t>. Контроль исполнения постановления возложить на заместителя главы администрации городского округа ЗАТО Свободный Белоусова В.Л.</w:t>
      </w:r>
    </w:p>
    <w:p w:rsidR="005A461F" w:rsidRDefault="005A461F" w:rsidP="00A7086D">
      <w:pPr>
        <w:spacing w:after="1" w:line="200" w:lineRule="atLeast"/>
        <w:jc w:val="both"/>
        <w:rPr>
          <w:sz w:val="28"/>
          <w:szCs w:val="28"/>
        </w:rPr>
      </w:pPr>
    </w:p>
    <w:p w:rsidR="005A461F" w:rsidRDefault="005A461F" w:rsidP="00A7086D">
      <w:pPr>
        <w:spacing w:after="1" w:line="200" w:lineRule="atLeast"/>
        <w:jc w:val="both"/>
        <w:rPr>
          <w:sz w:val="28"/>
          <w:szCs w:val="28"/>
        </w:rPr>
      </w:pPr>
    </w:p>
    <w:p w:rsidR="005A461F" w:rsidRPr="0093084C" w:rsidRDefault="005A461F" w:rsidP="00A7086D">
      <w:pPr>
        <w:spacing w:after="1" w:line="200" w:lineRule="atLeast"/>
        <w:jc w:val="both"/>
        <w:rPr>
          <w:sz w:val="28"/>
          <w:szCs w:val="28"/>
        </w:rPr>
      </w:pPr>
      <w:r w:rsidRPr="0093084C">
        <w:rPr>
          <w:sz w:val="28"/>
          <w:szCs w:val="28"/>
        </w:rPr>
        <w:t>Глава администрации</w:t>
      </w:r>
    </w:p>
    <w:p w:rsidR="005A461F" w:rsidRPr="0093084C" w:rsidRDefault="005A461F" w:rsidP="00A7086D">
      <w:pPr>
        <w:spacing w:after="1" w:line="200" w:lineRule="atLeast"/>
        <w:jc w:val="both"/>
        <w:rPr>
          <w:sz w:val="28"/>
          <w:szCs w:val="28"/>
        </w:rPr>
      </w:pPr>
      <w:r w:rsidRPr="0093084C">
        <w:rPr>
          <w:sz w:val="28"/>
          <w:szCs w:val="28"/>
        </w:rPr>
        <w:t xml:space="preserve">городского округа ЗАТО </w:t>
      </w:r>
      <w:r>
        <w:rPr>
          <w:sz w:val="28"/>
          <w:szCs w:val="28"/>
        </w:rPr>
        <w:t>Свободный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93084C">
        <w:rPr>
          <w:sz w:val="28"/>
          <w:szCs w:val="28"/>
        </w:rPr>
        <w:t>А.А. Матвеев</w:t>
      </w:r>
    </w:p>
    <w:p w:rsidR="005A461F" w:rsidRDefault="005A461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0" w:name="_GoBack"/>
      <w:bookmarkEnd w:id="0"/>
    </w:p>
    <w:sectPr w:rsidR="005A461F" w:rsidSect="00DE3EA8">
      <w:footerReference w:type="default" r:id="rId8"/>
      <w:pgSz w:w="11906" w:h="16838"/>
      <w:pgMar w:top="851" w:right="851" w:bottom="851" w:left="1701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887" w:rsidRDefault="00E02887" w:rsidP="002C4918">
      <w:r>
        <w:separator/>
      </w:r>
    </w:p>
  </w:endnote>
  <w:endnote w:type="continuationSeparator" w:id="0">
    <w:p w:rsidR="00E02887" w:rsidRDefault="00E02887" w:rsidP="002C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61F" w:rsidRDefault="005A461F" w:rsidP="002D012D">
    <w:pPr>
      <w:pStyle w:val="a3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887" w:rsidRDefault="00E02887" w:rsidP="002C4918">
      <w:r>
        <w:separator/>
      </w:r>
    </w:p>
  </w:footnote>
  <w:footnote w:type="continuationSeparator" w:id="0">
    <w:p w:rsidR="00E02887" w:rsidRDefault="00E02887" w:rsidP="002C4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818E0"/>
    <w:multiLevelType w:val="hybridMultilevel"/>
    <w:tmpl w:val="F752C060"/>
    <w:lvl w:ilvl="0" w:tplc="484E6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86D"/>
    <w:rsid w:val="00031EF1"/>
    <w:rsid w:val="00054EB4"/>
    <w:rsid w:val="00057614"/>
    <w:rsid w:val="00251639"/>
    <w:rsid w:val="0027506D"/>
    <w:rsid w:val="00285F0E"/>
    <w:rsid w:val="002C4918"/>
    <w:rsid w:val="002D012D"/>
    <w:rsid w:val="003A200F"/>
    <w:rsid w:val="003C00D0"/>
    <w:rsid w:val="003F4B57"/>
    <w:rsid w:val="00401983"/>
    <w:rsid w:val="004030E3"/>
    <w:rsid w:val="0044418F"/>
    <w:rsid w:val="004A2E5E"/>
    <w:rsid w:val="004E7DF9"/>
    <w:rsid w:val="00503312"/>
    <w:rsid w:val="0052601B"/>
    <w:rsid w:val="00565576"/>
    <w:rsid w:val="005A461F"/>
    <w:rsid w:val="005B0BB3"/>
    <w:rsid w:val="005B17B2"/>
    <w:rsid w:val="005B6544"/>
    <w:rsid w:val="005E3D8C"/>
    <w:rsid w:val="0064779E"/>
    <w:rsid w:val="00697A93"/>
    <w:rsid w:val="006C3144"/>
    <w:rsid w:val="00765AA3"/>
    <w:rsid w:val="00814D0A"/>
    <w:rsid w:val="009230A6"/>
    <w:rsid w:val="0093084C"/>
    <w:rsid w:val="009637DA"/>
    <w:rsid w:val="009A64DD"/>
    <w:rsid w:val="009D308B"/>
    <w:rsid w:val="009E08B5"/>
    <w:rsid w:val="00A45EA6"/>
    <w:rsid w:val="00A51569"/>
    <w:rsid w:val="00A53015"/>
    <w:rsid w:val="00A54715"/>
    <w:rsid w:val="00A7086D"/>
    <w:rsid w:val="00B033C4"/>
    <w:rsid w:val="00B2256E"/>
    <w:rsid w:val="00B6430E"/>
    <w:rsid w:val="00B8661E"/>
    <w:rsid w:val="00B86B45"/>
    <w:rsid w:val="00CF47A4"/>
    <w:rsid w:val="00CF6D78"/>
    <w:rsid w:val="00D40E9B"/>
    <w:rsid w:val="00D60A82"/>
    <w:rsid w:val="00DE3EA8"/>
    <w:rsid w:val="00DF6F4F"/>
    <w:rsid w:val="00E02887"/>
    <w:rsid w:val="00E13E77"/>
    <w:rsid w:val="00E66DE2"/>
    <w:rsid w:val="00E8126F"/>
    <w:rsid w:val="00E8420C"/>
    <w:rsid w:val="00E970C6"/>
    <w:rsid w:val="00ED54CC"/>
    <w:rsid w:val="00EE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7086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A7086D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A7086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7086D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708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7086D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DE3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NShadrina</cp:lastModifiedBy>
  <cp:revision>34</cp:revision>
  <cp:lastPrinted>2017-08-11T03:23:00Z</cp:lastPrinted>
  <dcterms:created xsi:type="dcterms:W3CDTF">2017-07-06T04:24:00Z</dcterms:created>
  <dcterms:modified xsi:type="dcterms:W3CDTF">2017-08-16T10:54:00Z</dcterms:modified>
</cp:coreProperties>
</file>